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A661B" w14:textId="77777777" w:rsidR="001E771C" w:rsidRP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dr w:val="none" w:sz="0" w:space="0" w:color="auto" w:frame="1"/>
        </w:rPr>
      </w:pPr>
      <w:r w:rsidRPr="001E771C">
        <w:rPr>
          <w:rStyle w:val="Pogrubienie"/>
          <w:bdr w:val="none" w:sz="0" w:space="0" w:color="auto" w:frame="1"/>
        </w:rPr>
        <w:t xml:space="preserve">  </w:t>
      </w:r>
    </w:p>
    <w:p w14:paraId="72E21D69" w14:textId="7CE8CA25" w:rsidR="001E771C" w:rsidRDefault="001E771C" w:rsidP="001E771C">
      <w:pPr>
        <w:spacing w:after="0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 xml:space="preserve"> W tym tygodniu zabawy z głoskami „sz” i „cz”</w:t>
      </w:r>
    </w:p>
    <w:p w14:paraId="5311FA62" w14:textId="596F2D9D" w:rsidR="001E771C" w:rsidRPr="001E771C" w:rsidRDefault="001E771C" w:rsidP="001E771C">
      <w:pPr>
        <w:spacing w:after="0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>1.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>Zabawa </w:t>
      </w:r>
      <w:r w:rsidRPr="001E771C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pl-PL"/>
        </w:rPr>
        <w:t>Mówimy razem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> – dziecko wybrzmiewa głoskę </w:t>
      </w:r>
      <w:r w:rsidRPr="001E771C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pl-PL"/>
        </w:rPr>
        <w:t>sz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>, a mama</w:t>
      </w:r>
      <w:r>
        <w:rPr>
          <w:rFonts w:ascii="Arial" w:eastAsia="Times New Roman" w:hAnsi="Arial" w:cs="Arial"/>
          <w:sz w:val="23"/>
          <w:szCs w:val="23"/>
          <w:lang w:eastAsia="pl-PL"/>
        </w:rPr>
        <w:t xml:space="preserve"> (tata)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 xml:space="preserve"> wypowiada pozostałą część wyrazu.</w:t>
      </w:r>
    </w:p>
    <w:p w14:paraId="73BF6EC5" w14:textId="77777777" w:rsidR="001E771C" w:rsidRPr="001E771C" w:rsidRDefault="001E771C" w:rsidP="001E771C">
      <w:pPr>
        <w:spacing w:after="0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pl-PL"/>
        </w:rPr>
        <w:t>Na początku wyrazu</w:t>
      </w:r>
      <w:r w:rsidRPr="001E771C">
        <w:rPr>
          <w:rFonts w:ascii="Arial" w:eastAsia="Times New Roman" w:hAnsi="Arial" w:cs="Arial"/>
          <w:sz w:val="23"/>
          <w:szCs w:val="23"/>
          <w:lang w:eastAsia="pl-PL"/>
        </w:rPr>
        <w:t>:</w:t>
      </w:r>
    </w:p>
    <w:p w14:paraId="12096E5C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minka, sz – mata, sz – pak,</w:t>
      </w:r>
    </w:p>
    <w:p w14:paraId="0EDB7D64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pilka, sz – pital, sz – patułka,</w:t>
      </w:r>
    </w:p>
    <w:p w14:paraId="15662120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katułka, sz – pulka, sz – koła,</w:t>
      </w:r>
    </w:p>
    <w:p w14:paraId="0A117A28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kielet, sz – kiełko, sz – klanka,</w:t>
      </w:r>
    </w:p>
    <w:p w14:paraId="5B88067A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tuka, sz – kło, sz – kodnik,</w:t>
      </w:r>
    </w:p>
    <w:p w14:paraId="0C6D6E22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lak, sz – loch, sz – ron,</w:t>
      </w:r>
    </w:p>
    <w:p w14:paraId="5D26D2D6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mer, sz – nur, sz – nurek,</w:t>
      </w:r>
    </w:p>
    <w:p w14:paraId="35733655" w14:textId="77777777" w:rsidR="001E771C" w:rsidRP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nurówka, sz – para, sz – paragi,</w:t>
      </w:r>
    </w:p>
    <w:p w14:paraId="5BB1EEF8" w14:textId="1935BE99" w:rsidR="001E771C" w:rsidRDefault="001E771C" w:rsidP="001E771C">
      <w:pPr>
        <w:spacing w:after="225" w:line="330" w:lineRule="atLeast"/>
        <w:textAlignment w:val="baseline"/>
        <w:rPr>
          <w:rFonts w:ascii="Arial" w:eastAsia="Times New Roman" w:hAnsi="Arial" w:cs="Arial"/>
          <w:sz w:val="23"/>
          <w:szCs w:val="23"/>
          <w:lang w:eastAsia="pl-PL"/>
        </w:rPr>
      </w:pPr>
      <w:r w:rsidRPr="001E771C">
        <w:rPr>
          <w:rFonts w:ascii="Arial" w:eastAsia="Times New Roman" w:hAnsi="Arial" w:cs="Arial"/>
          <w:sz w:val="23"/>
          <w:szCs w:val="23"/>
          <w:lang w:eastAsia="pl-PL"/>
        </w:rPr>
        <w:t>sz – protki, sz – klarnia, sz – klany</w:t>
      </w:r>
    </w:p>
    <w:p w14:paraId="3DDDAFE6" w14:textId="090E2D34" w:rsidR="001E771C" w:rsidRPr="001E771C" w:rsidRDefault="001E771C" w:rsidP="001E771C">
      <w:pPr>
        <w:spacing w:after="225" w:line="330" w:lineRule="atLeast"/>
        <w:textAlignment w:val="baseline"/>
        <w:rPr>
          <w:rStyle w:val="Pogrubienie"/>
          <w:rFonts w:ascii="Arial" w:eastAsia="Times New Roman" w:hAnsi="Arial" w:cs="Arial"/>
          <w:b w:val="0"/>
          <w:bCs w:val="0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>2. Tęcza z głoska „cz”.</w:t>
      </w:r>
    </w:p>
    <w:p w14:paraId="57CFC521" w14:textId="77777777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A90D20F" w14:textId="77777777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57877FA" w14:textId="77777777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F29DA2A" w14:textId="77777777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0D8DC40" w14:textId="299FB685" w:rsidR="00CC4E31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054C6E23" wp14:editId="6E1313CF">
            <wp:extent cx="6761547" cy="442595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407" cy="444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9174A" w14:textId="58FF6A24" w:rsid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997D572" w14:textId="77777777" w:rsidR="001E771C" w:rsidRPr="0049211F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sectPr w:rsidR="001E771C" w:rsidRPr="0049211F" w:rsidSect="001E771C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9BA4F" w14:textId="77777777" w:rsidR="000A4156" w:rsidRDefault="000A4156" w:rsidP="006272EA">
      <w:pPr>
        <w:spacing w:after="0" w:line="240" w:lineRule="auto"/>
      </w:pPr>
      <w:r>
        <w:separator/>
      </w:r>
    </w:p>
  </w:endnote>
  <w:endnote w:type="continuationSeparator" w:id="0">
    <w:p w14:paraId="0A3921A4" w14:textId="77777777" w:rsidR="000A4156" w:rsidRDefault="000A4156" w:rsidP="0062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B2732" w14:textId="77777777" w:rsidR="000A4156" w:rsidRDefault="000A4156" w:rsidP="006272EA">
      <w:pPr>
        <w:spacing w:after="0" w:line="240" w:lineRule="auto"/>
      </w:pPr>
      <w:r>
        <w:separator/>
      </w:r>
    </w:p>
  </w:footnote>
  <w:footnote w:type="continuationSeparator" w:id="0">
    <w:p w14:paraId="7FE7B455" w14:textId="77777777" w:rsidR="000A4156" w:rsidRDefault="000A4156" w:rsidP="00627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5292A"/>
    <w:multiLevelType w:val="hybridMultilevel"/>
    <w:tmpl w:val="69A2D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3871A9"/>
    <w:multiLevelType w:val="hybridMultilevel"/>
    <w:tmpl w:val="61E2A790"/>
    <w:lvl w:ilvl="0" w:tplc="04150007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AC"/>
    <w:rsid w:val="0000784C"/>
    <w:rsid w:val="000447A4"/>
    <w:rsid w:val="00070CB0"/>
    <w:rsid w:val="000A4156"/>
    <w:rsid w:val="0010719E"/>
    <w:rsid w:val="00156FBB"/>
    <w:rsid w:val="001E771C"/>
    <w:rsid w:val="002B2441"/>
    <w:rsid w:val="002C1ED4"/>
    <w:rsid w:val="00445A75"/>
    <w:rsid w:val="0049211F"/>
    <w:rsid w:val="0056580C"/>
    <w:rsid w:val="006272EA"/>
    <w:rsid w:val="00633DD4"/>
    <w:rsid w:val="00644DAC"/>
    <w:rsid w:val="007C13C7"/>
    <w:rsid w:val="00814F8E"/>
    <w:rsid w:val="00815FDC"/>
    <w:rsid w:val="00823939"/>
    <w:rsid w:val="008715DB"/>
    <w:rsid w:val="00874545"/>
    <w:rsid w:val="00A51792"/>
    <w:rsid w:val="00BE2203"/>
    <w:rsid w:val="00CC4E31"/>
    <w:rsid w:val="00D73537"/>
    <w:rsid w:val="00EF68CB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318C"/>
  <w15:chartTrackingRefBased/>
  <w15:docId w15:val="{7B910F0E-D03D-4706-BD97-1995F2B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9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11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2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2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2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31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7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71C"/>
  </w:style>
  <w:style w:type="paragraph" w:styleId="Stopka">
    <w:name w:val="footer"/>
    <w:basedOn w:val="Normalny"/>
    <w:link w:val="StopkaZnak"/>
    <w:uiPriority w:val="99"/>
    <w:unhideWhenUsed/>
    <w:rsid w:val="001E7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11</cp:revision>
  <dcterms:created xsi:type="dcterms:W3CDTF">2020-04-14T16:36:00Z</dcterms:created>
  <dcterms:modified xsi:type="dcterms:W3CDTF">2020-05-28T13:14:00Z</dcterms:modified>
</cp:coreProperties>
</file>